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300"/>
      </w:tblGrid>
      <w:tr w:rsidR="00A8795F" w14:paraId="63ED9B7A" w14:textId="77777777" w:rsidTr="00755C79">
        <w:tc>
          <w:tcPr>
            <w:tcW w:w="9576" w:type="dxa"/>
          </w:tcPr>
          <w:p w14:paraId="6E8071CF" w14:textId="7DBCEFA3" w:rsidR="00A8795F" w:rsidRDefault="00A8795F" w:rsidP="00755C79">
            <w:pPr>
              <w:pStyle w:val="14bldcentr"/>
            </w:pPr>
            <w:bookmarkStart w:id="0" w:name="_Hlk194563125"/>
            <w:r>
              <w:t xml:space="preserve">SOLICITATION ADDENDUM </w:t>
            </w:r>
            <w:r w:rsidR="009012EF">
              <w:t>ONE</w:t>
            </w:r>
            <w:r>
              <w:t xml:space="preserve"> </w:t>
            </w:r>
          </w:p>
          <w:p w14:paraId="509AF674" w14:textId="77777777" w:rsidR="00A8795F" w:rsidRDefault="00A8795F" w:rsidP="00755C79">
            <w:pPr>
              <w:pStyle w:val="14bldcentr"/>
            </w:pPr>
            <w:r>
              <w:t>REVISED SCHEDULE OF EVENTS</w:t>
            </w:r>
          </w:p>
        </w:tc>
      </w:tr>
      <w:bookmarkEnd w:id="0"/>
    </w:tbl>
    <w:p w14:paraId="2D728145" w14:textId="77777777" w:rsidR="00A8795F" w:rsidRDefault="00A8795F" w:rsidP="00A8795F">
      <w:pPr>
        <w:pStyle w:val="14bldcentr"/>
      </w:pPr>
    </w:p>
    <w:p w14:paraId="1CD607C4" w14:textId="73153B1E" w:rsidR="004E0F70" w:rsidRDefault="00955B4D" w:rsidP="00955B4D">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bookmarkStart w:id="1" w:name="_Hlk194561885"/>
      <w:r w:rsidRPr="00955B4D">
        <w:rPr>
          <w:b/>
          <w:bCs/>
          <w:sz w:val="28"/>
        </w:rPr>
        <w:t xml:space="preserve">SOLICITATION NUMBER: </w:t>
      </w:r>
      <w:r w:rsidR="009012EF">
        <w:rPr>
          <w:b/>
          <w:bCs/>
          <w:sz w:val="28"/>
        </w:rPr>
        <w:t>127693 O5</w:t>
      </w:r>
    </w:p>
    <w:p w14:paraId="59F4998E" w14:textId="0081B829" w:rsidR="00955B4D" w:rsidRPr="00955B4D" w:rsidRDefault="009012EF" w:rsidP="009012EF">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r>
        <w:rPr>
          <w:b/>
          <w:bCs/>
          <w:sz w:val="28"/>
        </w:rPr>
        <w:t>Lincoln Regional Center Janitorial Services</w:t>
      </w:r>
    </w:p>
    <w:p w14:paraId="17B3D500" w14:textId="57224631" w:rsidR="00A8795F" w:rsidRDefault="00955B4D" w:rsidP="00955B4D">
      <w:pPr>
        <w:pStyle w:val="Level1Body"/>
        <w:jc w:val="center"/>
        <w:rPr>
          <w:b/>
          <w:bCs/>
          <w:color w:val="auto"/>
          <w:sz w:val="28"/>
          <w:szCs w:val="28"/>
        </w:rPr>
      </w:pPr>
      <w:r w:rsidRPr="009E3C9C">
        <w:rPr>
          <w:b/>
          <w:bCs/>
          <w:color w:val="auto"/>
          <w:sz w:val="28"/>
          <w:szCs w:val="28"/>
        </w:rPr>
        <w:t>Opening Date:</w:t>
      </w:r>
      <w:r w:rsidR="009012EF">
        <w:rPr>
          <w:b/>
          <w:bCs/>
          <w:color w:val="auto"/>
          <w:sz w:val="28"/>
          <w:szCs w:val="28"/>
        </w:rPr>
        <w:t xml:space="preserve"> October 2</w:t>
      </w:r>
      <w:r w:rsidR="00617C95">
        <w:rPr>
          <w:b/>
          <w:bCs/>
          <w:color w:val="auto"/>
          <w:sz w:val="28"/>
          <w:szCs w:val="28"/>
        </w:rPr>
        <w:t>2</w:t>
      </w:r>
      <w:r w:rsidR="009012EF">
        <w:rPr>
          <w:b/>
          <w:bCs/>
          <w:color w:val="auto"/>
          <w:sz w:val="28"/>
          <w:szCs w:val="28"/>
        </w:rPr>
        <w:t xml:space="preserve">, </w:t>
      </w:r>
      <w:proofErr w:type="gramStart"/>
      <w:r w:rsidR="009012EF">
        <w:rPr>
          <w:b/>
          <w:bCs/>
          <w:color w:val="auto"/>
          <w:sz w:val="28"/>
          <w:szCs w:val="28"/>
        </w:rPr>
        <w:t>2026</w:t>
      </w:r>
      <w:proofErr w:type="gramEnd"/>
      <w:r w:rsidR="009012EF">
        <w:rPr>
          <w:b/>
          <w:bCs/>
          <w:color w:val="auto"/>
          <w:sz w:val="28"/>
          <w:szCs w:val="28"/>
        </w:rPr>
        <w:t xml:space="preserve"> 2:00</w:t>
      </w:r>
      <w:r w:rsidR="00C66C2E">
        <w:rPr>
          <w:b/>
          <w:bCs/>
          <w:color w:val="auto"/>
          <w:sz w:val="28"/>
          <w:szCs w:val="28"/>
        </w:rPr>
        <w:t xml:space="preserve"> </w:t>
      </w:r>
      <w:r w:rsidR="009012EF">
        <w:rPr>
          <w:b/>
          <w:bCs/>
          <w:color w:val="auto"/>
          <w:sz w:val="28"/>
          <w:szCs w:val="28"/>
        </w:rPr>
        <w:t>PM Central Time</w:t>
      </w:r>
    </w:p>
    <w:p w14:paraId="68FF1081" w14:textId="3E0EA420" w:rsidR="00955B4D" w:rsidRPr="009E3C9C" w:rsidRDefault="00955B4D" w:rsidP="009E3C9C">
      <w:pPr>
        <w:pStyle w:val="Level1Body"/>
        <w:jc w:val="center"/>
        <w:rPr>
          <w:b/>
          <w:bCs/>
          <w:sz w:val="28"/>
          <w:szCs w:val="28"/>
        </w:rPr>
      </w:pPr>
      <w:r>
        <w:rPr>
          <w:b/>
          <w:bCs/>
          <w:color w:val="auto"/>
          <w:sz w:val="28"/>
          <w:szCs w:val="28"/>
        </w:rPr>
        <w:t xml:space="preserve">Addendum Effective Date: </w:t>
      </w:r>
      <w:r w:rsidR="009012EF">
        <w:rPr>
          <w:b/>
          <w:bCs/>
          <w:color w:val="auto"/>
          <w:sz w:val="28"/>
          <w:szCs w:val="28"/>
        </w:rPr>
        <w:t>October 7, 2026</w:t>
      </w:r>
    </w:p>
    <w:bookmarkEnd w:id="1"/>
    <w:p w14:paraId="1C2904D9" w14:textId="77777777" w:rsidR="00E07C9C" w:rsidRPr="00BD5697" w:rsidRDefault="00E07C9C" w:rsidP="009E3C9C">
      <w:pPr>
        <w:pStyle w:val="Level3Body"/>
        <w:ind w:left="0"/>
      </w:pPr>
    </w:p>
    <w:p w14:paraId="6CABC675" w14:textId="77777777" w:rsidR="00E07C9C" w:rsidRPr="00BD5697" w:rsidRDefault="00E07C9C" w:rsidP="00E07C9C">
      <w:pPr>
        <w:pStyle w:val="Level1Body"/>
      </w:pPr>
      <w:r>
        <w:rPr>
          <w:noProof/>
        </w:rPr>
        <mc:AlternateContent>
          <mc:Choice Requires="wps">
            <w:drawing>
              <wp:anchor distT="0" distB="0" distL="114300" distR="114300" simplePos="0" relativeHeight="251659264" behindDoc="0" locked="1" layoutInCell="1" allowOverlap="1" wp14:anchorId="0D03DD91" wp14:editId="6857B2E1">
                <wp:simplePos x="0" y="0"/>
                <wp:positionH relativeFrom="page">
                  <wp:align>center</wp:align>
                </wp:positionH>
                <wp:positionV relativeFrom="paragraph">
                  <wp:posOffset>0</wp:posOffset>
                </wp:positionV>
                <wp:extent cx="6858000" cy="93980"/>
                <wp:effectExtent l="0" t="381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398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065114" id="Rectangle 2" o:spid="_x0000_s1026" style="position:absolute;margin-left:0;margin-top:0;width:540pt;height:7.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4x5gEAALQDAAAOAAAAZHJzL2Uyb0RvYy54bWysU8Fu2zAMvQ/YPwi6L3aytEuMOEWRosOA&#10;bh3Q7QMYWbaFyaJGKXG6rx+lpGmw3Yb5IIii+PQe+by6OQxW7DUFg66W00kphXYKG+O6Wn7/dv9u&#10;IUWI4Bqw6HQtn3WQN+u3b1ajr/QMe7SNJsEgLlSjr2Ufo6+KIqheDxAm6LXjZIs0QOSQuqIhGBl9&#10;sMWsLK+LEanxhEqHwKd3x6RcZ/y21So+tm3QUdhaMreYV8rrNq3FegVVR+B7o0404B9YDGAcP3qG&#10;uoMIYkfmL6jBKMKAbZwoHApsW6N01sBqpuUfap568Dpr4eYEf25T+H+w6sv+yX+lRD34B1Q/gnC4&#10;6cF1+pYIx15Dw89NU6OK0YfqXJCCwKViO37GhkcLu4i5B4eWhgTI6sQht/r53Gp9iELx4fXialGW&#10;PBHFueX75SKPooDqpdhTiB81DiJtakk8yQwO+4cQExmoXq5k8mhNc2+szQF1240lsYc09fxl/qzx&#10;8pp16bLDVHZETCdZZRKWPBSqLTbPLJLwaB22Om96pF9SjGybWoafOyAthf3kuFHL6XyefJaD+dWH&#10;GQd0mdleZsAphqpllOK43cSjN3eeTNfzS9Ms2uEtN7c1WfgrqxNZtkbux8nGyXuXcb71+rOtfwMA&#10;AP//AwBQSwMEFAAGAAgAAAAhALY1N6nYAAAABQEAAA8AAABkcnMvZG93bnJldi54bWxMj0FPwzAM&#10;he9I+w+RkbixBDaqqjSdAInrpJVduKWNaSsaJ2uyrfv3eFzgYvnpWe99LjezG8UJpzh40vCwVCCQ&#10;Wm8H6jTsP97vcxAxGbJm9IQaLhhhUy1uSlNYf6YdnurUCQ6hWBgNfUqhkDK2PToTlz4gsfflJ2cS&#10;y6mTdjJnDnejfFQqk84MxA29CfjWY/tdHx33fq5qFfLDa0duu941WVg12ZPWd7fzyzOIhHP6O4Yr&#10;PqNDxUyNP5KNYtTAj6TfefVUrlg3vK1zkFUp/9NXPwAAAP//AwBQSwECLQAUAAYACAAAACEAtoM4&#10;kv4AAADhAQAAEwAAAAAAAAAAAAAAAAAAAAAAW0NvbnRlbnRfVHlwZXNdLnhtbFBLAQItABQABgAI&#10;AAAAIQA4/SH/1gAAAJQBAAALAAAAAAAAAAAAAAAAAC8BAABfcmVscy8ucmVsc1BLAQItABQABgAI&#10;AAAAIQA2+Y4x5gEAALQDAAAOAAAAAAAAAAAAAAAAAC4CAABkcnMvZTJvRG9jLnhtbFBLAQItABQA&#10;BgAIAAAAIQC2NTep2AAAAAUBAAAPAAAAAAAAAAAAAAAAAEAEAABkcnMvZG93bnJldi54bWxQSwUG&#10;AAAAAAQABADzAAAARQUAAAAA&#10;" fillcolor="black" stroked="f" strokeweight="0">
                <w10:wrap anchorx="page"/>
                <w10:anchorlock/>
              </v:rect>
            </w:pict>
          </mc:Fallback>
        </mc:AlternateContent>
      </w:r>
    </w:p>
    <w:p w14:paraId="14E9573D" w14:textId="77777777" w:rsidR="00E07C9C" w:rsidRPr="00BD5697" w:rsidRDefault="00E07C9C" w:rsidP="00E07C9C">
      <w:pPr>
        <w:pStyle w:val="Heading4"/>
      </w:pPr>
      <w:r>
        <w:t xml:space="preserve">Revised </w:t>
      </w:r>
      <w:r w:rsidRPr="00BD5697">
        <w:t>S</w:t>
      </w:r>
      <w:r>
        <w:t>chedule of Events</w:t>
      </w:r>
    </w:p>
    <w:p w14:paraId="56C485D1" w14:textId="77777777" w:rsidR="00E07C9C" w:rsidRPr="00BD5697" w:rsidRDefault="00E07C9C" w:rsidP="00E07C9C">
      <w:pPr>
        <w:pStyle w:val="Level1Body"/>
      </w:pPr>
    </w:p>
    <w:p w14:paraId="4C4E87C7" w14:textId="77777777" w:rsidR="00E07C9C" w:rsidRDefault="00E07C9C" w:rsidP="00E07C9C">
      <w:pPr>
        <w:pStyle w:val="Level1Body"/>
      </w:pPr>
      <w:r>
        <w:t>The State expects to adhere to the tentative procurement schedule shown below.  It should be noted, however, that some dates are approximate and subject to change.  It is the responsibility of bidders to check the State Purchasing Bureau website for all addenda or amendments.</w:t>
      </w:r>
    </w:p>
    <w:p w14:paraId="0F8CD93D" w14:textId="77777777" w:rsidR="00E07C9C" w:rsidRPr="00446480" w:rsidRDefault="00E07C9C" w:rsidP="00E07C9C">
      <w:pPr>
        <w:pStyle w:val="Level1Body"/>
        <w:rPr>
          <w:i/>
        </w:rPr>
      </w:pPr>
    </w:p>
    <w:tbl>
      <w:tblPr>
        <w:tblW w:w="951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346"/>
        <w:gridCol w:w="6268"/>
        <w:gridCol w:w="2898"/>
      </w:tblGrid>
      <w:tr w:rsidR="00E07C9C" w:rsidRPr="00664F27" w14:paraId="01E137FC" w14:textId="77777777" w:rsidTr="00ED102A">
        <w:trPr>
          <w:cantSplit/>
          <w:tblHeader/>
          <w:jc w:val="center"/>
        </w:trPr>
        <w:tc>
          <w:tcPr>
            <w:tcW w:w="6614" w:type="dxa"/>
            <w:gridSpan w:val="2"/>
            <w:tcBorders>
              <w:top w:val="single" w:sz="12" w:space="0" w:color="auto"/>
              <w:bottom w:val="single" w:sz="6" w:space="0" w:color="auto"/>
            </w:tcBorders>
            <w:vAlign w:val="bottom"/>
          </w:tcPr>
          <w:p w14:paraId="2976B208" w14:textId="77777777" w:rsidR="00E07C9C" w:rsidRPr="00046E98" w:rsidRDefault="00E07C9C" w:rsidP="00ED102A">
            <w:pPr>
              <w:pStyle w:val="StyleBoldCentered"/>
              <w:rPr>
                <w:color w:val="auto"/>
              </w:rPr>
            </w:pPr>
            <w:r w:rsidRPr="00046E98">
              <w:rPr>
                <w:color w:val="auto"/>
              </w:rPr>
              <w:t>Activity</w:t>
            </w:r>
          </w:p>
        </w:tc>
        <w:tc>
          <w:tcPr>
            <w:tcW w:w="2898" w:type="dxa"/>
            <w:tcBorders>
              <w:top w:val="single" w:sz="12" w:space="0" w:color="auto"/>
              <w:bottom w:val="single" w:sz="6" w:space="0" w:color="auto"/>
            </w:tcBorders>
            <w:vAlign w:val="bottom"/>
          </w:tcPr>
          <w:p w14:paraId="4998B193" w14:textId="77777777" w:rsidR="00E07C9C" w:rsidRPr="00046E98" w:rsidRDefault="00E07C9C" w:rsidP="00ED102A">
            <w:pPr>
              <w:pStyle w:val="StyleBoldCentered"/>
              <w:rPr>
                <w:color w:val="auto"/>
              </w:rPr>
            </w:pPr>
            <w:r w:rsidRPr="00046E98">
              <w:rPr>
                <w:color w:val="auto"/>
              </w:rPr>
              <w:t>Date/Time</w:t>
            </w:r>
          </w:p>
        </w:tc>
      </w:tr>
      <w:tr w:rsidR="00E07C9C" w:rsidRPr="00664F27" w14:paraId="274C42AD" w14:textId="77777777" w:rsidTr="00ED102A">
        <w:trPr>
          <w:cantSplit/>
          <w:trHeight w:val="570"/>
          <w:jc w:val="center"/>
        </w:trPr>
        <w:tc>
          <w:tcPr>
            <w:tcW w:w="346" w:type="dxa"/>
            <w:tcBorders>
              <w:top w:val="single" w:sz="6" w:space="0" w:color="auto"/>
            </w:tcBorders>
          </w:tcPr>
          <w:p w14:paraId="382D8162" w14:textId="77777777" w:rsidR="00E07C9C" w:rsidRPr="00664F27" w:rsidRDefault="00E07C9C" w:rsidP="009012EF">
            <w:pPr>
              <w:pStyle w:val="rfpformnumbers"/>
            </w:pPr>
            <w:r w:rsidRPr="00664F27">
              <w:t>1</w:t>
            </w:r>
          </w:p>
        </w:tc>
        <w:tc>
          <w:tcPr>
            <w:tcW w:w="6268" w:type="dxa"/>
            <w:tcBorders>
              <w:top w:val="single" w:sz="6" w:space="0" w:color="auto"/>
            </w:tcBorders>
          </w:tcPr>
          <w:p w14:paraId="15153A1F" w14:textId="77777777" w:rsidR="009012EF" w:rsidRDefault="009012EF" w:rsidP="009012EF">
            <w:pPr>
              <w:pStyle w:val="Level1Body"/>
              <w:jc w:val="left"/>
              <w:rPr>
                <w:szCs w:val="22"/>
              </w:rPr>
            </w:pPr>
            <w:r w:rsidRPr="009012EF">
              <w:rPr>
                <w:szCs w:val="22"/>
              </w:rPr>
              <w:t xml:space="preserve">State responds to written questions through solicitation “Addendum” to be posted online at: </w:t>
            </w:r>
            <w:r>
              <w:rPr>
                <w:szCs w:val="22"/>
              </w:rPr>
              <w:br/>
            </w:r>
          </w:p>
          <w:p w14:paraId="44C96758" w14:textId="49C765CB" w:rsidR="00AC74B0" w:rsidRPr="006D6DD0" w:rsidRDefault="009012EF" w:rsidP="009012EF">
            <w:pPr>
              <w:pStyle w:val="Level1Body"/>
              <w:jc w:val="left"/>
              <w:rPr>
                <w:szCs w:val="22"/>
              </w:rPr>
            </w:pPr>
            <w:hyperlink r:id="rId7" w:history="1">
              <w:r w:rsidRPr="004825D0">
                <w:rPr>
                  <w:rStyle w:val="Hyperlink"/>
                  <w:szCs w:val="22"/>
                </w:rPr>
                <w:t>https://das.nebraska.gov/materiel/bid-opportunities.html</w:t>
              </w:r>
            </w:hyperlink>
          </w:p>
        </w:tc>
        <w:tc>
          <w:tcPr>
            <w:tcW w:w="2898" w:type="dxa"/>
            <w:tcBorders>
              <w:top w:val="single" w:sz="6" w:space="0" w:color="auto"/>
            </w:tcBorders>
          </w:tcPr>
          <w:p w14:paraId="7D8E642C" w14:textId="1F531209" w:rsidR="00E07C9C" w:rsidRPr="00773BDE" w:rsidRDefault="009012EF" w:rsidP="00AC74B0">
            <w:pPr>
              <w:jc w:val="left"/>
              <w:rPr>
                <w:rFonts w:ascii="Arial Bold" w:hAnsi="Arial Bold"/>
                <w:b/>
                <w:bCs/>
                <w:strike/>
              </w:rPr>
            </w:pPr>
            <w:r>
              <w:rPr>
                <w:rFonts w:ascii="Arial Bold" w:hAnsi="Arial Bold"/>
                <w:b/>
                <w:bCs/>
                <w:strike/>
              </w:rPr>
              <w:t>October 8, 2026</w:t>
            </w:r>
          </w:p>
          <w:p w14:paraId="5AA5D795" w14:textId="40401294" w:rsidR="00E07C9C" w:rsidRPr="00773BDE" w:rsidRDefault="009012EF" w:rsidP="00AC74B0">
            <w:pPr>
              <w:jc w:val="left"/>
              <w:rPr>
                <w:b/>
                <w:bCs/>
                <w:color w:val="FF0000"/>
              </w:rPr>
            </w:pPr>
            <w:r>
              <w:rPr>
                <w:b/>
                <w:bCs/>
                <w:color w:val="FF0000"/>
              </w:rPr>
              <w:t>October 15, 2026</w:t>
            </w:r>
          </w:p>
        </w:tc>
      </w:tr>
      <w:tr w:rsidR="00E07C9C" w:rsidRPr="00664F27" w14:paraId="1530FE2D" w14:textId="77777777" w:rsidTr="00ED102A">
        <w:trPr>
          <w:cantSplit/>
          <w:jc w:val="center"/>
        </w:trPr>
        <w:tc>
          <w:tcPr>
            <w:tcW w:w="346" w:type="dxa"/>
            <w:tcBorders>
              <w:bottom w:val="single" w:sz="8" w:space="0" w:color="auto"/>
            </w:tcBorders>
          </w:tcPr>
          <w:p w14:paraId="33A6AEA1" w14:textId="77777777" w:rsidR="00E07C9C" w:rsidRPr="00664F27" w:rsidRDefault="00E07C9C" w:rsidP="00ED102A">
            <w:pPr>
              <w:pStyle w:val="rfpformnumbers"/>
            </w:pPr>
          </w:p>
        </w:tc>
        <w:tc>
          <w:tcPr>
            <w:tcW w:w="6268" w:type="dxa"/>
            <w:tcBorders>
              <w:bottom w:val="single" w:sz="8" w:space="0" w:color="auto"/>
            </w:tcBorders>
          </w:tcPr>
          <w:p w14:paraId="5F02D851" w14:textId="77777777" w:rsidR="00E76CA2" w:rsidRDefault="00E76CA2" w:rsidP="00ED102A">
            <w:pPr>
              <w:pStyle w:val="Level1Body"/>
            </w:pPr>
            <w:r w:rsidRPr="00E76CA2">
              <w:t xml:space="preserve">Electronic Bid Opening – Online Via Microsoft Teams </w:t>
            </w:r>
          </w:p>
          <w:p w14:paraId="033BA594" w14:textId="77777777" w:rsidR="00E76CA2" w:rsidRDefault="00E76CA2" w:rsidP="00ED102A">
            <w:pPr>
              <w:pStyle w:val="Level1Body"/>
            </w:pPr>
          </w:p>
          <w:p w14:paraId="2152F5B2" w14:textId="77777777" w:rsidR="00E76CA2" w:rsidRDefault="00E76CA2" w:rsidP="00E76CA2">
            <w:pPr>
              <w:pStyle w:val="Level1Body"/>
              <w:jc w:val="left"/>
            </w:pPr>
            <w:r w:rsidRPr="00E76CA2">
              <w:t>IT IS THE BIDDER’S RESPONSIBILTY TO UPLOAD ELECTRONIC FILES BY OPENING DATE AND TIME. EXCEPTIONS WILL NOT BE MADE FOR TECHNOLOGY ISSUES.</w:t>
            </w:r>
            <w:r>
              <w:br/>
            </w:r>
          </w:p>
          <w:p w14:paraId="0D02F65E" w14:textId="77777777" w:rsidR="00E76CA2" w:rsidRDefault="00E76CA2" w:rsidP="00E76CA2">
            <w:pPr>
              <w:pStyle w:val="Level1Body"/>
              <w:jc w:val="left"/>
            </w:pPr>
            <w:r w:rsidRPr="00E76CA2">
              <w:t xml:space="preserve">ShareFile Electronic Solicitation Submission Link: </w:t>
            </w:r>
          </w:p>
          <w:p w14:paraId="0B48724D" w14:textId="2B82D14E" w:rsidR="00E76CA2" w:rsidRDefault="00E76CA2" w:rsidP="00E76CA2">
            <w:pPr>
              <w:pStyle w:val="Level1Body"/>
              <w:jc w:val="left"/>
            </w:pPr>
            <w:hyperlink r:id="rId8" w:history="1">
              <w:r w:rsidRPr="004825D0">
                <w:rPr>
                  <w:rStyle w:val="Hyperlink"/>
                </w:rPr>
                <w:t>https://nebraskastategov.sharefile.com/r r6596be9e69cb48d4b095d08fa6fab801</w:t>
              </w:r>
            </w:hyperlink>
          </w:p>
          <w:p w14:paraId="38F5525C" w14:textId="77777777" w:rsidR="00E76CA2" w:rsidRDefault="00E76CA2" w:rsidP="00E76CA2">
            <w:pPr>
              <w:pStyle w:val="Level1Body"/>
              <w:jc w:val="left"/>
            </w:pPr>
            <w:r>
              <w:br/>
            </w:r>
            <w:r w:rsidRPr="00E76CA2">
              <w:t xml:space="preserve">Join Teams Meeting: </w:t>
            </w:r>
          </w:p>
          <w:p w14:paraId="1C8630C8" w14:textId="2B03BF1C" w:rsidR="00AC74B0" w:rsidRPr="006D6DD0" w:rsidRDefault="00E76CA2" w:rsidP="00E76CA2">
            <w:pPr>
              <w:pStyle w:val="Level1Body"/>
              <w:jc w:val="left"/>
            </w:pPr>
            <w:hyperlink r:id="rId9" w:history="1">
              <w:r w:rsidRPr="004825D0">
                <w:rPr>
                  <w:rStyle w:val="Hyperlink"/>
                </w:rPr>
                <w:t>https://teams.microsoft.com/meet/253535821734803?p=KQfuinD8QdC4XulVAr</w:t>
              </w:r>
            </w:hyperlink>
          </w:p>
        </w:tc>
        <w:tc>
          <w:tcPr>
            <w:tcW w:w="2898" w:type="dxa"/>
            <w:tcBorders>
              <w:bottom w:val="single" w:sz="8" w:space="0" w:color="auto"/>
            </w:tcBorders>
          </w:tcPr>
          <w:p w14:paraId="4B41F4A2" w14:textId="77777777" w:rsidR="00E76CA2" w:rsidRDefault="009012EF" w:rsidP="00AC74B0">
            <w:pPr>
              <w:jc w:val="left"/>
              <w:rPr>
                <w:rFonts w:ascii="Arial Bold" w:hAnsi="Arial Bold"/>
                <w:b/>
                <w:bCs/>
                <w:strike/>
              </w:rPr>
            </w:pPr>
            <w:r>
              <w:rPr>
                <w:rFonts w:ascii="Arial Bold" w:hAnsi="Arial Bold"/>
                <w:b/>
                <w:bCs/>
                <w:strike/>
              </w:rPr>
              <w:t>October 13, 2026</w:t>
            </w:r>
            <w:r>
              <w:rPr>
                <w:rFonts w:ascii="Arial Bold" w:hAnsi="Arial Bold"/>
                <w:b/>
                <w:bCs/>
                <w:strike/>
              </w:rPr>
              <w:br/>
              <w:t xml:space="preserve">2:00 PM </w:t>
            </w:r>
          </w:p>
          <w:p w14:paraId="2C0331D7" w14:textId="64D7F0E9" w:rsidR="009012EF" w:rsidRPr="00773BDE" w:rsidRDefault="009012EF" w:rsidP="00AC74B0">
            <w:pPr>
              <w:jc w:val="left"/>
              <w:rPr>
                <w:rFonts w:ascii="Arial Bold" w:hAnsi="Arial Bold"/>
                <w:b/>
                <w:bCs/>
                <w:strike/>
              </w:rPr>
            </w:pPr>
            <w:r>
              <w:rPr>
                <w:rFonts w:ascii="Arial Bold" w:hAnsi="Arial Bold"/>
                <w:b/>
                <w:bCs/>
                <w:strike/>
              </w:rPr>
              <w:t>Central Time</w:t>
            </w:r>
          </w:p>
          <w:p w14:paraId="50DC362A" w14:textId="77777777" w:rsidR="00E07C9C" w:rsidRDefault="009012EF" w:rsidP="00AC74B0">
            <w:pPr>
              <w:pStyle w:val="Level1Body"/>
              <w:jc w:val="left"/>
              <w:rPr>
                <w:b/>
                <w:bCs/>
                <w:color w:val="FF0000"/>
              </w:rPr>
            </w:pPr>
            <w:r>
              <w:rPr>
                <w:b/>
                <w:bCs/>
                <w:color w:val="FF0000"/>
              </w:rPr>
              <w:t>October 22, 2026</w:t>
            </w:r>
          </w:p>
          <w:p w14:paraId="4E4915D8" w14:textId="77777777" w:rsidR="00E76CA2" w:rsidRDefault="009012EF" w:rsidP="00AC74B0">
            <w:pPr>
              <w:pStyle w:val="Level1Body"/>
              <w:jc w:val="left"/>
              <w:rPr>
                <w:b/>
                <w:bCs/>
                <w:color w:val="FF0000"/>
              </w:rPr>
            </w:pPr>
            <w:r>
              <w:rPr>
                <w:b/>
                <w:bCs/>
                <w:color w:val="FF0000"/>
              </w:rPr>
              <w:t xml:space="preserve">2:00 PM </w:t>
            </w:r>
          </w:p>
          <w:p w14:paraId="630A1769" w14:textId="55CA55C4" w:rsidR="009012EF" w:rsidRPr="00664F27" w:rsidRDefault="009012EF" w:rsidP="00AC74B0">
            <w:pPr>
              <w:pStyle w:val="Level1Body"/>
              <w:jc w:val="left"/>
            </w:pPr>
            <w:r>
              <w:rPr>
                <w:b/>
                <w:bCs/>
                <w:color w:val="FF0000"/>
              </w:rPr>
              <w:t>Central Time</w:t>
            </w:r>
          </w:p>
        </w:tc>
      </w:tr>
      <w:tr w:rsidR="00E07C9C" w:rsidRPr="00664F27" w14:paraId="6A528160" w14:textId="77777777" w:rsidTr="00ED102A">
        <w:trPr>
          <w:cantSplit/>
          <w:jc w:val="center"/>
        </w:trPr>
        <w:tc>
          <w:tcPr>
            <w:tcW w:w="346" w:type="dxa"/>
            <w:tcBorders>
              <w:top w:val="single" w:sz="8" w:space="0" w:color="auto"/>
              <w:bottom w:val="single" w:sz="8" w:space="0" w:color="auto"/>
            </w:tcBorders>
          </w:tcPr>
          <w:p w14:paraId="1393AE76" w14:textId="77777777" w:rsidR="00E07C9C" w:rsidRPr="00664F27" w:rsidRDefault="00E07C9C" w:rsidP="00ED102A">
            <w:pPr>
              <w:pStyle w:val="rfpformnumbers"/>
            </w:pPr>
          </w:p>
        </w:tc>
        <w:tc>
          <w:tcPr>
            <w:tcW w:w="6268" w:type="dxa"/>
            <w:tcBorders>
              <w:top w:val="single" w:sz="8" w:space="0" w:color="auto"/>
              <w:bottom w:val="single" w:sz="8" w:space="0" w:color="auto"/>
            </w:tcBorders>
          </w:tcPr>
          <w:p w14:paraId="23989B7E" w14:textId="29B4945B" w:rsidR="00E07C9C" w:rsidRPr="006D6DD0" w:rsidRDefault="00AC74B0" w:rsidP="00ED102A">
            <w:pPr>
              <w:pStyle w:val="Level1Body"/>
            </w:pPr>
            <w:r w:rsidRPr="00AC74B0">
              <w:t>Review for Conformance to solicitation requirements</w:t>
            </w:r>
          </w:p>
        </w:tc>
        <w:tc>
          <w:tcPr>
            <w:tcW w:w="2898" w:type="dxa"/>
            <w:tcBorders>
              <w:top w:val="single" w:sz="8" w:space="0" w:color="auto"/>
              <w:bottom w:val="single" w:sz="8" w:space="0" w:color="auto"/>
            </w:tcBorders>
          </w:tcPr>
          <w:p w14:paraId="01C310A0" w14:textId="2C997571" w:rsidR="009012EF" w:rsidRPr="00773BDE" w:rsidRDefault="009012EF" w:rsidP="00AC74B0">
            <w:pPr>
              <w:jc w:val="left"/>
              <w:rPr>
                <w:rFonts w:ascii="Arial Bold" w:hAnsi="Arial Bold"/>
                <w:b/>
                <w:bCs/>
                <w:strike/>
              </w:rPr>
            </w:pPr>
            <w:r>
              <w:rPr>
                <w:rFonts w:ascii="Arial Bold" w:hAnsi="Arial Bold"/>
                <w:b/>
                <w:bCs/>
                <w:strike/>
              </w:rPr>
              <w:t>October 14-15, 2026</w:t>
            </w:r>
          </w:p>
          <w:p w14:paraId="3091F436" w14:textId="58C05A30" w:rsidR="00E07C9C" w:rsidRPr="00664F27" w:rsidRDefault="009012EF" w:rsidP="00AC74B0">
            <w:pPr>
              <w:pStyle w:val="Level1Body"/>
              <w:jc w:val="left"/>
            </w:pPr>
            <w:r>
              <w:rPr>
                <w:b/>
                <w:bCs/>
                <w:color w:val="FF0000"/>
              </w:rPr>
              <w:t>October</w:t>
            </w:r>
            <w:r w:rsidR="00E76CA2">
              <w:rPr>
                <w:b/>
                <w:bCs/>
                <w:color w:val="FF0000"/>
              </w:rPr>
              <w:t xml:space="preserve"> 23-26, 2026</w:t>
            </w:r>
          </w:p>
        </w:tc>
      </w:tr>
      <w:tr w:rsidR="009012EF" w:rsidRPr="00664F27" w14:paraId="6163FE9D" w14:textId="77777777" w:rsidTr="00ED102A">
        <w:trPr>
          <w:cantSplit/>
          <w:jc w:val="center"/>
        </w:trPr>
        <w:tc>
          <w:tcPr>
            <w:tcW w:w="346" w:type="dxa"/>
            <w:tcBorders>
              <w:top w:val="single" w:sz="8" w:space="0" w:color="auto"/>
              <w:bottom w:val="single" w:sz="8" w:space="0" w:color="auto"/>
            </w:tcBorders>
          </w:tcPr>
          <w:p w14:paraId="77C38112" w14:textId="77777777" w:rsidR="009012EF" w:rsidRPr="00664F27" w:rsidRDefault="009012EF" w:rsidP="00ED102A">
            <w:pPr>
              <w:pStyle w:val="rfpformnumbers"/>
            </w:pPr>
          </w:p>
        </w:tc>
        <w:tc>
          <w:tcPr>
            <w:tcW w:w="6268" w:type="dxa"/>
            <w:tcBorders>
              <w:top w:val="single" w:sz="8" w:space="0" w:color="auto"/>
              <w:bottom w:val="single" w:sz="8" w:space="0" w:color="auto"/>
            </w:tcBorders>
          </w:tcPr>
          <w:p w14:paraId="223B9570" w14:textId="4CEA91F4" w:rsidR="009012EF" w:rsidRPr="006D6DD0" w:rsidRDefault="00AC74B0" w:rsidP="00ED102A">
            <w:pPr>
              <w:pStyle w:val="Level1Body"/>
            </w:pPr>
            <w:r w:rsidRPr="00AC74B0">
              <w:t>Evaluation period</w:t>
            </w:r>
          </w:p>
        </w:tc>
        <w:tc>
          <w:tcPr>
            <w:tcW w:w="2898" w:type="dxa"/>
            <w:tcBorders>
              <w:top w:val="single" w:sz="8" w:space="0" w:color="auto"/>
              <w:bottom w:val="single" w:sz="8" w:space="0" w:color="auto"/>
            </w:tcBorders>
          </w:tcPr>
          <w:p w14:paraId="54A4B643" w14:textId="203D4910" w:rsidR="00E76CA2" w:rsidRPr="00773BDE" w:rsidRDefault="00E76CA2" w:rsidP="00AC74B0">
            <w:pPr>
              <w:jc w:val="left"/>
              <w:rPr>
                <w:rFonts w:ascii="Arial Bold" w:hAnsi="Arial Bold"/>
                <w:b/>
                <w:bCs/>
                <w:strike/>
              </w:rPr>
            </w:pPr>
            <w:r>
              <w:rPr>
                <w:rFonts w:ascii="Arial Bold" w:hAnsi="Arial Bold"/>
                <w:b/>
                <w:bCs/>
                <w:strike/>
              </w:rPr>
              <w:t>October 16-29, 2026</w:t>
            </w:r>
          </w:p>
          <w:p w14:paraId="62E0B3F1" w14:textId="7FF36644" w:rsidR="009012EF" w:rsidRPr="00773BDE" w:rsidRDefault="00E76CA2" w:rsidP="00AC74B0">
            <w:pPr>
              <w:jc w:val="left"/>
              <w:rPr>
                <w:rFonts w:ascii="Arial Bold" w:hAnsi="Arial Bold"/>
                <w:b/>
                <w:bCs/>
                <w:strike/>
              </w:rPr>
            </w:pPr>
            <w:r>
              <w:rPr>
                <w:b/>
                <w:bCs/>
                <w:color w:val="FF0000"/>
              </w:rPr>
              <w:t>October 27, 2026 – November 9, 2026</w:t>
            </w:r>
          </w:p>
        </w:tc>
      </w:tr>
      <w:tr w:rsidR="009012EF" w:rsidRPr="00664F27" w14:paraId="49D3EE61" w14:textId="77777777" w:rsidTr="00ED102A">
        <w:trPr>
          <w:cantSplit/>
          <w:jc w:val="center"/>
        </w:trPr>
        <w:tc>
          <w:tcPr>
            <w:tcW w:w="346" w:type="dxa"/>
            <w:tcBorders>
              <w:top w:val="single" w:sz="8" w:space="0" w:color="auto"/>
              <w:bottom w:val="single" w:sz="8" w:space="0" w:color="auto"/>
            </w:tcBorders>
          </w:tcPr>
          <w:p w14:paraId="50B3C072" w14:textId="77777777" w:rsidR="009012EF" w:rsidRPr="00664F27" w:rsidRDefault="009012EF" w:rsidP="00ED102A">
            <w:pPr>
              <w:pStyle w:val="rfpformnumbers"/>
            </w:pPr>
          </w:p>
        </w:tc>
        <w:tc>
          <w:tcPr>
            <w:tcW w:w="6268" w:type="dxa"/>
            <w:tcBorders>
              <w:top w:val="single" w:sz="8" w:space="0" w:color="auto"/>
              <w:bottom w:val="single" w:sz="8" w:space="0" w:color="auto"/>
            </w:tcBorders>
          </w:tcPr>
          <w:p w14:paraId="1AEAB04E" w14:textId="674DD3E1" w:rsidR="00AC74B0" w:rsidRPr="006D6DD0" w:rsidRDefault="00AC74B0" w:rsidP="00ED102A">
            <w:pPr>
              <w:pStyle w:val="Level1Body"/>
            </w:pPr>
            <w:r w:rsidRPr="00AC74B0">
              <w:t>“Vendor Demonstrations” (if required)</w:t>
            </w:r>
          </w:p>
        </w:tc>
        <w:tc>
          <w:tcPr>
            <w:tcW w:w="2898" w:type="dxa"/>
            <w:tcBorders>
              <w:top w:val="single" w:sz="8" w:space="0" w:color="auto"/>
              <w:bottom w:val="single" w:sz="8" w:space="0" w:color="auto"/>
            </w:tcBorders>
          </w:tcPr>
          <w:p w14:paraId="387A607A" w14:textId="222FD128" w:rsidR="009012EF" w:rsidRPr="00AC74B0" w:rsidRDefault="00AC74B0" w:rsidP="00AC74B0">
            <w:pPr>
              <w:jc w:val="left"/>
              <w:rPr>
                <w:rFonts w:cs="Arial"/>
              </w:rPr>
            </w:pPr>
            <w:r w:rsidRPr="00AC74B0">
              <w:rPr>
                <w:rFonts w:cs="Arial"/>
              </w:rPr>
              <w:t>TBD</w:t>
            </w:r>
          </w:p>
        </w:tc>
      </w:tr>
      <w:tr w:rsidR="00AC74B0" w:rsidRPr="00664F27" w14:paraId="256A3D19" w14:textId="77777777" w:rsidTr="00ED102A">
        <w:trPr>
          <w:cantSplit/>
          <w:jc w:val="center"/>
        </w:trPr>
        <w:tc>
          <w:tcPr>
            <w:tcW w:w="346" w:type="dxa"/>
            <w:tcBorders>
              <w:top w:val="single" w:sz="8" w:space="0" w:color="auto"/>
              <w:bottom w:val="single" w:sz="8" w:space="0" w:color="auto"/>
            </w:tcBorders>
          </w:tcPr>
          <w:p w14:paraId="63BB0E89" w14:textId="77777777" w:rsidR="00AC74B0" w:rsidRPr="00664F27" w:rsidRDefault="00AC74B0" w:rsidP="00ED102A">
            <w:pPr>
              <w:pStyle w:val="rfpformnumbers"/>
            </w:pPr>
          </w:p>
        </w:tc>
        <w:tc>
          <w:tcPr>
            <w:tcW w:w="6268" w:type="dxa"/>
            <w:tcBorders>
              <w:top w:val="single" w:sz="8" w:space="0" w:color="auto"/>
              <w:bottom w:val="single" w:sz="8" w:space="0" w:color="auto"/>
            </w:tcBorders>
          </w:tcPr>
          <w:p w14:paraId="1A297F54" w14:textId="2202FA6C" w:rsidR="00AC74B0" w:rsidRPr="006D6DD0" w:rsidRDefault="00AC74B0" w:rsidP="00AC74B0">
            <w:pPr>
              <w:pStyle w:val="Level1Body"/>
              <w:jc w:val="left"/>
            </w:pPr>
            <w:r w:rsidRPr="00AC74B0">
              <w:t xml:space="preserve">Post “Intent to Award” to the Internet at: </w:t>
            </w:r>
            <w:hyperlink r:id="rId10" w:history="1">
              <w:r w:rsidRPr="004825D0">
                <w:rPr>
                  <w:rStyle w:val="Hyperlink"/>
                </w:rPr>
                <w:t>https://das.nebraska.gov/materiel/bidopps.html</w:t>
              </w:r>
            </w:hyperlink>
          </w:p>
        </w:tc>
        <w:tc>
          <w:tcPr>
            <w:tcW w:w="2898" w:type="dxa"/>
            <w:tcBorders>
              <w:top w:val="single" w:sz="8" w:space="0" w:color="auto"/>
              <w:bottom w:val="single" w:sz="8" w:space="0" w:color="auto"/>
            </w:tcBorders>
          </w:tcPr>
          <w:p w14:paraId="45068006" w14:textId="3A32902C" w:rsidR="00AC74B0" w:rsidRPr="00AC74B0" w:rsidRDefault="00AC74B0" w:rsidP="00AC74B0">
            <w:pPr>
              <w:jc w:val="left"/>
              <w:rPr>
                <w:rFonts w:cs="Arial"/>
              </w:rPr>
            </w:pPr>
            <w:r w:rsidRPr="00AC74B0">
              <w:rPr>
                <w:rFonts w:cs="Arial"/>
              </w:rPr>
              <w:t>TBD</w:t>
            </w:r>
          </w:p>
        </w:tc>
      </w:tr>
      <w:tr w:rsidR="00AC74B0" w:rsidRPr="00664F27" w14:paraId="22C74F8E" w14:textId="77777777" w:rsidTr="00ED102A">
        <w:trPr>
          <w:cantSplit/>
          <w:jc w:val="center"/>
        </w:trPr>
        <w:tc>
          <w:tcPr>
            <w:tcW w:w="346" w:type="dxa"/>
            <w:tcBorders>
              <w:top w:val="single" w:sz="8" w:space="0" w:color="auto"/>
              <w:bottom w:val="single" w:sz="8" w:space="0" w:color="auto"/>
            </w:tcBorders>
          </w:tcPr>
          <w:p w14:paraId="64798621" w14:textId="77777777" w:rsidR="00AC74B0" w:rsidRPr="00664F27" w:rsidRDefault="00AC74B0" w:rsidP="00ED102A">
            <w:pPr>
              <w:pStyle w:val="rfpformnumbers"/>
            </w:pPr>
          </w:p>
        </w:tc>
        <w:tc>
          <w:tcPr>
            <w:tcW w:w="6268" w:type="dxa"/>
            <w:tcBorders>
              <w:top w:val="single" w:sz="8" w:space="0" w:color="auto"/>
              <w:bottom w:val="single" w:sz="8" w:space="0" w:color="auto"/>
            </w:tcBorders>
          </w:tcPr>
          <w:p w14:paraId="251B8811" w14:textId="5EC40BBB" w:rsidR="00AC74B0" w:rsidRPr="006D6DD0" w:rsidRDefault="00AC74B0" w:rsidP="00AC74B0">
            <w:pPr>
              <w:pStyle w:val="Level1Body"/>
              <w:jc w:val="left"/>
            </w:pPr>
            <w:r w:rsidRPr="00AC74B0">
              <w:t>Contract finalization period</w:t>
            </w:r>
          </w:p>
        </w:tc>
        <w:tc>
          <w:tcPr>
            <w:tcW w:w="2898" w:type="dxa"/>
            <w:tcBorders>
              <w:top w:val="single" w:sz="8" w:space="0" w:color="auto"/>
              <w:bottom w:val="single" w:sz="8" w:space="0" w:color="auto"/>
            </w:tcBorders>
          </w:tcPr>
          <w:p w14:paraId="2C3FB31E" w14:textId="36EE9539" w:rsidR="00AC74B0" w:rsidRPr="00AC74B0" w:rsidRDefault="00AC74B0" w:rsidP="00AC74B0">
            <w:pPr>
              <w:jc w:val="left"/>
              <w:rPr>
                <w:rFonts w:cs="Arial"/>
                <w:strike/>
              </w:rPr>
            </w:pPr>
            <w:r w:rsidRPr="00AC74B0">
              <w:rPr>
                <w:rFonts w:cs="Arial"/>
              </w:rPr>
              <w:t>TBD</w:t>
            </w:r>
          </w:p>
        </w:tc>
      </w:tr>
      <w:tr w:rsidR="009012EF" w:rsidRPr="00664F27" w14:paraId="1254AE13" w14:textId="77777777" w:rsidTr="00ED102A">
        <w:trPr>
          <w:cantSplit/>
          <w:jc w:val="center"/>
        </w:trPr>
        <w:tc>
          <w:tcPr>
            <w:tcW w:w="346" w:type="dxa"/>
            <w:tcBorders>
              <w:top w:val="single" w:sz="8" w:space="0" w:color="auto"/>
              <w:bottom w:val="single" w:sz="8" w:space="0" w:color="auto"/>
            </w:tcBorders>
          </w:tcPr>
          <w:p w14:paraId="0F0A77C2" w14:textId="77777777" w:rsidR="009012EF" w:rsidRPr="00664F27" w:rsidRDefault="009012EF" w:rsidP="00ED102A">
            <w:pPr>
              <w:pStyle w:val="rfpformnumbers"/>
            </w:pPr>
          </w:p>
        </w:tc>
        <w:tc>
          <w:tcPr>
            <w:tcW w:w="6268" w:type="dxa"/>
            <w:tcBorders>
              <w:top w:val="single" w:sz="8" w:space="0" w:color="auto"/>
              <w:bottom w:val="single" w:sz="8" w:space="0" w:color="auto"/>
            </w:tcBorders>
          </w:tcPr>
          <w:p w14:paraId="1FA111AA" w14:textId="6218716B" w:rsidR="00AC74B0" w:rsidRPr="006D6DD0" w:rsidRDefault="00AC74B0" w:rsidP="00AC74B0">
            <w:pPr>
              <w:pStyle w:val="Level1Body"/>
              <w:jc w:val="left"/>
            </w:pPr>
            <w:r w:rsidRPr="00AC74B0">
              <w:t>Contract award</w:t>
            </w:r>
          </w:p>
        </w:tc>
        <w:tc>
          <w:tcPr>
            <w:tcW w:w="2898" w:type="dxa"/>
            <w:tcBorders>
              <w:top w:val="single" w:sz="8" w:space="0" w:color="auto"/>
              <w:bottom w:val="single" w:sz="8" w:space="0" w:color="auto"/>
            </w:tcBorders>
          </w:tcPr>
          <w:p w14:paraId="012F657A" w14:textId="79DF6B3E" w:rsidR="009012EF" w:rsidRPr="00AC74B0" w:rsidRDefault="00AC74B0" w:rsidP="00AC74B0">
            <w:pPr>
              <w:jc w:val="left"/>
              <w:rPr>
                <w:rFonts w:cs="Arial"/>
                <w:strike/>
              </w:rPr>
            </w:pPr>
            <w:r w:rsidRPr="00AC74B0">
              <w:rPr>
                <w:rFonts w:cs="Arial"/>
              </w:rPr>
              <w:t>TBD</w:t>
            </w:r>
          </w:p>
        </w:tc>
      </w:tr>
      <w:tr w:rsidR="00AC74B0" w:rsidRPr="00664F27" w14:paraId="6A62971C" w14:textId="77777777" w:rsidTr="00ED102A">
        <w:trPr>
          <w:cantSplit/>
          <w:jc w:val="center"/>
        </w:trPr>
        <w:tc>
          <w:tcPr>
            <w:tcW w:w="346" w:type="dxa"/>
            <w:tcBorders>
              <w:top w:val="single" w:sz="8" w:space="0" w:color="auto"/>
              <w:bottom w:val="single" w:sz="8" w:space="0" w:color="auto"/>
            </w:tcBorders>
          </w:tcPr>
          <w:p w14:paraId="073ED2C9" w14:textId="77777777" w:rsidR="00AC74B0" w:rsidRPr="00664F27" w:rsidRDefault="00AC74B0" w:rsidP="00ED102A">
            <w:pPr>
              <w:pStyle w:val="rfpformnumbers"/>
            </w:pPr>
          </w:p>
        </w:tc>
        <w:tc>
          <w:tcPr>
            <w:tcW w:w="6268" w:type="dxa"/>
            <w:tcBorders>
              <w:top w:val="single" w:sz="8" w:space="0" w:color="auto"/>
              <w:bottom w:val="single" w:sz="8" w:space="0" w:color="auto"/>
            </w:tcBorders>
          </w:tcPr>
          <w:p w14:paraId="10292929" w14:textId="0D286788" w:rsidR="00AC74B0" w:rsidRPr="006D6DD0" w:rsidRDefault="00AC74B0" w:rsidP="00AC74B0">
            <w:pPr>
              <w:pStyle w:val="Level1Body"/>
              <w:jc w:val="left"/>
            </w:pPr>
            <w:r w:rsidRPr="00AC74B0">
              <w:t>Contract start date</w:t>
            </w:r>
          </w:p>
        </w:tc>
        <w:tc>
          <w:tcPr>
            <w:tcW w:w="2898" w:type="dxa"/>
            <w:tcBorders>
              <w:top w:val="single" w:sz="8" w:space="0" w:color="auto"/>
              <w:bottom w:val="single" w:sz="8" w:space="0" w:color="auto"/>
            </w:tcBorders>
          </w:tcPr>
          <w:p w14:paraId="161CCFF5" w14:textId="0B222AEE" w:rsidR="00AC74B0" w:rsidRPr="00AC74B0" w:rsidRDefault="00AC74B0" w:rsidP="00AC74B0">
            <w:pPr>
              <w:jc w:val="left"/>
              <w:rPr>
                <w:rFonts w:cs="Arial"/>
                <w:strike/>
              </w:rPr>
            </w:pPr>
            <w:r w:rsidRPr="00AC74B0">
              <w:rPr>
                <w:rFonts w:cs="Arial"/>
              </w:rPr>
              <w:t>TBD</w:t>
            </w:r>
          </w:p>
        </w:tc>
      </w:tr>
    </w:tbl>
    <w:p w14:paraId="7A3A1DD5" w14:textId="77777777" w:rsidR="00E07C9C" w:rsidRPr="00BD5697" w:rsidRDefault="00E07C9C" w:rsidP="00E07C9C">
      <w:pPr>
        <w:pStyle w:val="Level1Body"/>
      </w:pPr>
    </w:p>
    <w:p w14:paraId="22976C0B" w14:textId="77777777" w:rsidR="00E07C9C" w:rsidRPr="00BD5697" w:rsidRDefault="00E07C9C" w:rsidP="00E07C9C">
      <w:pPr>
        <w:pStyle w:val="Level1Body"/>
      </w:pPr>
    </w:p>
    <w:p w14:paraId="2618989F" w14:textId="77777777" w:rsidR="00E07C9C" w:rsidRDefault="00E07C9C" w:rsidP="00E07C9C">
      <w:r w:rsidRPr="00985AE2">
        <w:t>This addendum will be</w:t>
      </w:r>
      <w:r>
        <w:t xml:space="preserve"> incorporated into </w:t>
      </w:r>
      <w:r w:rsidRPr="00985AE2">
        <w:t xml:space="preserve">the </w:t>
      </w:r>
      <w:r>
        <w:t>solicitation.</w:t>
      </w:r>
    </w:p>
    <w:p w14:paraId="18A3CF33" w14:textId="77777777" w:rsidR="00FA5ABF" w:rsidRDefault="00FA5ABF" w:rsidP="00E07C9C"/>
    <w:sectPr w:rsidR="00FA5AB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92F68" w14:textId="77777777" w:rsidR="008E1C33" w:rsidRDefault="008E1C33" w:rsidP="00E07C9C">
      <w:r>
        <w:separator/>
      </w:r>
    </w:p>
  </w:endnote>
  <w:endnote w:type="continuationSeparator" w:id="0">
    <w:p w14:paraId="22B2A87D" w14:textId="77777777" w:rsidR="008E1C33" w:rsidRDefault="008E1C33" w:rsidP="00E07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1A0F" w14:textId="77777777" w:rsidR="003B2558" w:rsidRPr="003B2558" w:rsidRDefault="003B2558" w:rsidP="003B2558">
    <w:pPr>
      <w:pStyle w:val="Footer"/>
      <w:tabs>
        <w:tab w:val="clear" w:pos="4680"/>
      </w:tabs>
      <w:rPr>
        <w:sz w:val="20"/>
        <w:szCs w:val="20"/>
      </w:rPr>
    </w:pPr>
  </w:p>
  <w:p w14:paraId="08736707" w14:textId="77777777" w:rsidR="003B2558" w:rsidRPr="003B2558" w:rsidRDefault="003B2558" w:rsidP="003B2558">
    <w:pPr>
      <w:pStyle w:val="Footer"/>
      <w:jc w:val="right"/>
      <w:rPr>
        <w:sz w:val="20"/>
        <w:szCs w:val="20"/>
      </w:rPr>
    </w:pPr>
    <w:r w:rsidRPr="003B2558">
      <w:rPr>
        <w:sz w:val="20"/>
        <w:szCs w:val="20"/>
      </w:rPr>
      <w:t>SPB Form 2</w:t>
    </w:r>
    <w:r>
      <w:rPr>
        <w:sz w:val="20"/>
        <w:szCs w:val="20"/>
      </w:rPr>
      <w:t>7</w:t>
    </w:r>
  </w:p>
  <w:p w14:paraId="4E442626" w14:textId="77777777" w:rsidR="003B2558" w:rsidRPr="003B2558" w:rsidRDefault="003B2558" w:rsidP="003B2558">
    <w:pPr>
      <w:pStyle w:val="Footer"/>
      <w:jc w:val="right"/>
      <w:rPr>
        <w:sz w:val="20"/>
        <w:szCs w:val="20"/>
      </w:rPr>
    </w:pPr>
    <w:r w:rsidRPr="003B2558">
      <w:rPr>
        <w:sz w:val="20"/>
        <w:szCs w:val="20"/>
      </w:rPr>
      <w:t>Last Revised 4-17-2025</w:t>
    </w:r>
  </w:p>
  <w:p w14:paraId="277858E5" w14:textId="77777777" w:rsidR="003B2558" w:rsidRPr="003B2558" w:rsidRDefault="008E1C33" w:rsidP="003B2558">
    <w:pPr>
      <w:pStyle w:val="Footer"/>
      <w:jc w:val="right"/>
      <w:rPr>
        <w:sz w:val="20"/>
        <w:szCs w:val="20"/>
      </w:rPr>
    </w:pPr>
    <w:sdt>
      <w:sdtPr>
        <w:rPr>
          <w:sz w:val="20"/>
          <w:szCs w:val="20"/>
        </w:rPr>
        <w:id w:val="-911918872"/>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3B2558" w:rsidRPr="003B2558">
              <w:rPr>
                <w:sz w:val="20"/>
                <w:szCs w:val="20"/>
              </w:rPr>
              <w:t xml:space="preserve">Page </w:t>
            </w:r>
            <w:r w:rsidR="003B2558" w:rsidRPr="003B2558">
              <w:rPr>
                <w:b/>
                <w:bCs/>
                <w:sz w:val="20"/>
                <w:szCs w:val="20"/>
              </w:rPr>
              <w:fldChar w:fldCharType="begin"/>
            </w:r>
            <w:r w:rsidR="003B2558" w:rsidRPr="003B2558">
              <w:rPr>
                <w:b/>
                <w:bCs/>
                <w:sz w:val="20"/>
                <w:szCs w:val="20"/>
              </w:rPr>
              <w:instrText xml:space="preserve"> PAGE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r w:rsidR="003B2558" w:rsidRPr="003B2558">
              <w:rPr>
                <w:sz w:val="20"/>
                <w:szCs w:val="20"/>
              </w:rPr>
              <w:t xml:space="preserve"> of </w:t>
            </w:r>
            <w:r w:rsidR="003B2558" w:rsidRPr="003B2558">
              <w:rPr>
                <w:b/>
                <w:bCs/>
                <w:sz w:val="20"/>
                <w:szCs w:val="20"/>
              </w:rPr>
              <w:fldChar w:fldCharType="begin"/>
            </w:r>
            <w:r w:rsidR="003B2558" w:rsidRPr="003B2558">
              <w:rPr>
                <w:b/>
                <w:bCs/>
                <w:sz w:val="20"/>
                <w:szCs w:val="20"/>
              </w:rPr>
              <w:instrText xml:space="preserve"> NUMPAGES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sdtContent>
        </w:sdt>
      </w:sdtContent>
    </w:sdt>
  </w:p>
  <w:p w14:paraId="4EF721E8" w14:textId="77777777" w:rsidR="00E07C9C" w:rsidRPr="009E3C9C" w:rsidRDefault="00E07C9C" w:rsidP="003B2558">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EE198" w14:textId="77777777" w:rsidR="008E1C33" w:rsidRDefault="008E1C33" w:rsidP="00E07C9C">
      <w:r>
        <w:separator/>
      </w:r>
    </w:p>
  </w:footnote>
  <w:footnote w:type="continuationSeparator" w:id="0">
    <w:p w14:paraId="40342A8A" w14:textId="77777777" w:rsidR="008E1C33" w:rsidRDefault="008E1C33" w:rsidP="00E07C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17CBB"/>
    <w:multiLevelType w:val="multilevel"/>
    <w:tmpl w:val="74D811D6"/>
    <w:lvl w:ilvl="0">
      <w:start w:val="3"/>
      <w:numFmt w:val="decimal"/>
      <w:pStyle w:val="rfpformnumbers"/>
      <w:lvlText w:val="%1."/>
      <w:lvlJc w:val="left"/>
      <w:pPr>
        <w:tabs>
          <w:tab w:val="num" w:pos="360"/>
        </w:tabs>
        <w:ind w:left="360" w:hanging="360"/>
      </w:pPr>
      <w:rPr>
        <w:rFonts w:ascii="Arial Bold" w:hAnsi="Arial Bold" w:hint="default"/>
        <w:b/>
        <w:i w:val="0"/>
        <w:color w:val="00000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943616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13B"/>
    <w:rsid w:val="000B3750"/>
    <w:rsid w:val="000B5D16"/>
    <w:rsid w:val="001B7319"/>
    <w:rsid w:val="001D7550"/>
    <w:rsid w:val="001E5C57"/>
    <w:rsid w:val="00256728"/>
    <w:rsid w:val="003901DB"/>
    <w:rsid w:val="003B2558"/>
    <w:rsid w:val="00426A35"/>
    <w:rsid w:val="0044462D"/>
    <w:rsid w:val="004451ED"/>
    <w:rsid w:val="00494BC4"/>
    <w:rsid w:val="004D74AF"/>
    <w:rsid w:val="004E0F70"/>
    <w:rsid w:val="004F33FC"/>
    <w:rsid w:val="005262DF"/>
    <w:rsid w:val="00526EBC"/>
    <w:rsid w:val="006139A5"/>
    <w:rsid w:val="00616E4D"/>
    <w:rsid w:val="00617C95"/>
    <w:rsid w:val="00686E61"/>
    <w:rsid w:val="00773A15"/>
    <w:rsid w:val="007C53C0"/>
    <w:rsid w:val="00816D5E"/>
    <w:rsid w:val="008E1C33"/>
    <w:rsid w:val="009012EF"/>
    <w:rsid w:val="0091549C"/>
    <w:rsid w:val="00955B4D"/>
    <w:rsid w:val="00991298"/>
    <w:rsid w:val="009A02A0"/>
    <w:rsid w:val="009E3C9C"/>
    <w:rsid w:val="00A43046"/>
    <w:rsid w:val="00A7213B"/>
    <w:rsid w:val="00A8795F"/>
    <w:rsid w:val="00AA7526"/>
    <w:rsid w:val="00AB195B"/>
    <w:rsid w:val="00AC74B0"/>
    <w:rsid w:val="00C068F0"/>
    <w:rsid w:val="00C66C2E"/>
    <w:rsid w:val="00DA342B"/>
    <w:rsid w:val="00E07C9C"/>
    <w:rsid w:val="00E76CA2"/>
    <w:rsid w:val="00EC15E1"/>
    <w:rsid w:val="00F30E60"/>
    <w:rsid w:val="00FA5ABF"/>
    <w:rsid w:val="00FC4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5691F"/>
  <w15:chartTrackingRefBased/>
  <w15:docId w15:val="{0A50720B-2F47-4F00-9D39-F50E1E89B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evel 1 Body text Normal"/>
    <w:qFormat/>
    <w:rsid w:val="00E07C9C"/>
    <w:pPr>
      <w:spacing w:after="0" w:line="240" w:lineRule="auto"/>
      <w:jc w:val="both"/>
    </w:pPr>
    <w:rPr>
      <w:rFonts w:ascii="Arial" w:eastAsia="Times New Roman" w:hAnsi="Arial" w:cs="Times New Roman"/>
    </w:rPr>
  </w:style>
  <w:style w:type="paragraph" w:styleId="Heading1">
    <w:name w:val="heading 1"/>
    <w:basedOn w:val="Normal"/>
    <w:next w:val="Normal"/>
    <w:link w:val="Heading1Char"/>
    <w:uiPriority w:val="9"/>
    <w:qFormat/>
    <w:rsid w:val="00955B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aliases w:val="toc"/>
    <w:basedOn w:val="Normal"/>
    <w:next w:val="Normal"/>
    <w:link w:val="Heading4Char"/>
    <w:qFormat/>
    <w:rsid w:val="00E07C9C"/>
    <w:pPr>
      <w:keepNext/>
      <w:jc w:val="center"/>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Body">
    <w:name w:val="Level 1 Body"/>
    <w:basedOn w:val="Normal"/>
    <w:link w:val="Level1BodyChar"/>
    <w:rsid w:val="00E07C9C"/>
    <w:rPr>
      <w:color w:val="000000"/>
      <w:szCs w:val="20"/>
    </w:rPr>
  </w:style>
  <w:style w:type="character" w:customStyle="1" w:styleId="Level1BodyChar">
    <w:name w:val="Level 1 Body Char"/>
    <w:basedOn w:val="DefaultParagraphFont"/>
    <w:link w:val="Level1Body"/>
    <w:rsid w:val="00E07C9C"/>
    <w:rPr>
      <w:rFonts w:ascii="Arial" w:eastAsia="Times New Roman" w:hAnsi="Arial" w:cs="Times New Roman"/>
      <w:color w:val="000000"/>
      <w:szCs w:val="20"/>
    </w:rPr>
  </w:style>
  <w:style w:type="paragraph" w:customStyle="1" w:styleId="Level3Body">
    <w:name w:val="Level 3 Body"/>
    <w:basedOn w:val="Normal"/>
    <w:link w:val="Level3BodyCharChar"/>
    <w:rsid w:val="00E07C9C"/>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color w:val="000000"/>
      <w:szCs w:val="20"/>
    </w:rPr>
  </w:style>
  <w:style w:type="character" w:customStyle="1" w:styleId="Level3BodyCharChar">
    <w:name w:val="Level 3 Body Char Char"/>
    <w:basedOn w:val="Level1BodyChar"/>
    <w:link w:val="Level3Body"/>
    <w:rsid w:val="00E07C9C"/>
    <w:rPr>
      <w:rFonts w:ascii="Arial" w:eastAsia="Times New Roman" w:hAnsi="Arial" w:cs="Times New Roman"/>
      <w:color w:val="000000"/>
      <w:szCs w:val="20"/>
    </w:rPr>
  </w:style>
  <w:style w:type="paragraph" w:customStyle="1" w:styleId="14bldcentr">
    <w:name w:val="14 bld centr"/>
    <w:aliases w:val="rfp frm"/>
    <w:basedOn w:val="Normal"/>
    <w:rsid w:val="00E07C9C"/>
    <w:pPr>
      <w:jc w:val="center"/>
    </w:pPr>
    <w:rPr>
      <w:b/>
      <w:bCs/>
      <w:sz w:val="28"/>
      <w:szCs w:val="20"/>
    </w:rPr>
  </w:style>
  <w:style w:type="paragraph" w:styleId="Header">
    <w:name w:val="header"/>
    <w:basedOn w:val="Normal"/>
    <w:link w:val="HeaderChar"/>
    <w:uiPriority w:val="99"/>
    <w:unhideWhenUsed/>
    <w:rsid w:val="00E07C9C"/>
    <w:pPr>
      <w:tabs>
        <w:tab w:val="center" w:pos="4680"/>
        <w:tab w:val="right" w:pos="9360"/>
      </w:tabs>
    </w:pPr>
  </w:style>
  <w:style w:type="character" w:customStyle="1" w:styleId="HeaderChar">
    <w:name w:val="Header Char"/>
    <w:basedOn w:val="DefaultParagraphFont"/>
    <w:link w:val="Header"/>
    <w:uiPriority w:val="99"/>
    <w:rsid w:val="00E07C9C"/>
    <w:rPr>
      <w:rFonts w:ascii="Arial" w:eastAsia="Times New Roman" w:hAnsi="Arial" w:cs="Times New Roman"/>
    </w:rPr>
  </w:style>
  <w:style w:type="paragraph" w:styleId="Footer">
    <w:name w:val="footer"/>
    <w:basedOn w:val="Normal"/>
    <w:link w:val="FooterChar"/>
    <w:uiPriority w:val="99"/>
    <w:unhideWhenUsed/>
    <w:rsid w:val="00E07C9C"/>
    <w:pPr>
      <w:tabs>
        <w:tab w:val="center" w:pos="4680"/>
        <w:tab w:val="right" w:pos="9360"/>
      </w:tabs>
    </w:pPr>
  </w:style>
  <w:style w:type="character" w:customStyle="1" w:styleId="FooterChar">
    <w:name w:val="Footer Char"/>
    <w:basedOn w:val="DefaultParagraphFont"/>
    <w:link w:val="Footer"/>
    <w:uiPriority w:val="99"/>
    <w:rsid w:val="00E07C9C"/>
    <w:rPr>
      <w:rFonts w:ascii="Arial" w:eastAsia="Times New Roman" w:hAnsi="Arial" w:cs="Times New Roman"/>
    </w:rPr>
  </w:style>
  <w:style w:type="character" w:customStyle="1" w:styleId="Heading4Char">
    <w:name w:val="Heading 4 Char"/>
    <w:aliases w:val="toc Char"/>
    <w:basedOn w:val="DefaultParagraphFont"/>
    <w:link w:val="Heading4"/>
    <w:rsid w:val="00E07C9C"/>
    <w:rPr>
      <w:rFonts w:ascii="Arial" w:eastAsia="Times New Roman" w:hAnsi="Arial" w:cs="Times New Roman"/>
      <w:b/>
      <w:bCs/>
      <w:sz w:val="24"/>
      <w:szCs w:val="28"/>
    </w:rPr>
  </w:style>
  <w:style w:type="paragraph" w:customStyle="1" w:styleId="rfpformnumbers">
    <w:name w:val="rfp form numbers"/>
    <w:rsid w:val="00E07C9C"/>
    <w:pPr>
      <w:numPr>
        <w:numId w:val="1"/>
      </w:numPr>
      <w:spacing w:after="0" w:line="240" w:lineRule="auto"/>
    </w:pPr>
    <w:rPr>
      <w:rFonts w:ascii="Arial" w:eastAsia="Times New Roman" w:hAnsi="Arial" w:cs="Times New Roman"/>
    </w:rPr>
  </w:style>
  <w:style w:type="paragraph" w:customStyle="1" w:styleId="StyleBoldCentered">
    <w:name w:val="Style Bold Centered"/>
    <w:basedOn w:val="Normal"/>
    <w:rsid w:val="00E07C9C"/>
    <w:pPr>
      <w:jc w:val="center"/>
    </w:pPr>
    <w:rPr>
      <w:b/>
      <w:bCs/>
      <w:color w:val="000000"/>
      <w:szCs w:val="20"/>
    </w:rPr>
  </w:style>
  <w:style w:type="paragraph" w:styleId="Revision">
    <w:name w:val="Revision"/>
    <w:hidden/>
    <w:uiPriority w:val="99"/>
    <w:semiHidden/>
    <w:rsid w:val="007C53C0"/>
    <w:pPr>
      <w:spacing w:after="0" w:line="240" w:lineRule="auto"/>
    </w:pPr>
    <w:rPr>
      <w:rFonts w:ascii="Arial" w:eastAsia="Times New Roman" w:hAnsi="Arial" w:cs="Times New Roman"/>
    </w:rPr>
  </w:style>
  <w:style w:type="character" w:customStyle="1" w:styleId="Heading1Char">
    <w:name w:val="Heading 1 Char"/>
    <w:basedOn w:val="DefaultParagraphFont"/>
    <w:link w:val="Heading1"/>
    <w:rsid w:val="00955B4D"/>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9012EF"/>
    <w:rPr>
      <w:color w:val="0563C1" w:themeColor="hyperlink"/>
      <w:u w:val="single"/>
    </w:rPr>
  </w:style>
  <w:style w:type="character" w:styleId="UnresolvedMention">
    <w:name w:val="Unresolved Mention"/>
    <w:basedOn w:val="DefaultParagraphFont"/>
    <w:uiPriority w:val="99"/>
    <w:semiHidden/>
    <w:unhideWhenUsed/>
    <w:rsid w:val="009012EF"/>
    <w:rPr>
      <w:color w:val="605E5C"/>
      <w:shd w:val="clear" w:color="auto" w:fill="E1DFDD"/>
    </w:rPr>
  </w:style>
  <w:style w:type="character" w:styleId="FollowedHyperlink">
    <w:name w:val="FollowedHyperlink"/>
    <w:basedOn w:val="DefaultParagraphFont"/>
    <w:uiPriority w:val="99"/>
    <w:semiHidden/>
    <w:unhideWhenUsed/>
    <w:rsid w:val="009012EF"/>
    <w:rPr>
      <w:color w:val="954F72" w:themeColor="followedHyperlink"/>
      <w:u w:val="single"/>
    </w:rPr>
  </w:style>
  <w:style w:type="character" w:styleId="CommentReference">
    <w:name w:val="annotation reference"/>
    <w:basedOn w:val="DefaultParagraphFont"/>
    <w:uiPriority w:val="99"/>
    <w:semiHidden/>
    <w:unhideWhenUsed/>
    <w:rsid w:val="00E76CA2"/>
    <w:rPr>
      <w:sz w:val="16"/>
      <w:szCs w:val="16"/>
    </w:rPr>
  </w:style>
  <w:style w:type="paragraph" w:styleId="CommentText">
    <w:name w:val="annotation text"/>
    <w:basedOn w:val="Normal"/>
    <w:link w:val="CommentTextChar"/>
    <w:uiPriority w:val="99"/>
    <w:unhideWhenUsed/>
    <w:rsid w:val="00E76CA2"/>
    <w:rPr>
      <w:sz w:val="20"/>
      <w:szCs w:val="20"/>
    </w:rPr>
  </w:style>
  <w:style w:type="character" w:customStyle="1" w:styleId="CommentTextChar">
    <w:name w:val="Comment Text Char"/>
    <w:basedOn w:val="DefaultParagraphFont"/>
    <w:link w:val="CommentText"/>
    <w:uiPriority w:val="99"/>
    <w:rsid w:val="00E76CA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E76CA2"/>
    <w:rPr>
      <w:b/>
      <w:bCs/>
    </w:rPr>
  </w:style>
  <w:style w:type="character" w:customStyle="1" w:styleId="CommentSubjectChar">
    <w:name w:val="Comment Subject Char"/>
    <w:basedOn w:val="CommentTextChar"/>
    <w:link w:val="CommentSubject"/>
    <w:uiPriority w:val="99"/>
    <w:semiHidden/>
    <w:rsid w:val="00E76CA2"/>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6479">
      <w:bodyDiv w:val="1"/>
      <w:marLeft w:val="0"/>
      <w:marRight w:val="0"/>
      <w:marTop w:val="0"/>
      <w:marBottom w:val="0"/>
      <w:divBdr>
        <w:top w:val="none" w:sz="0" w:space="0" w:color="auto"/>
        <w:left w:val="none" w:sz="0" w:space="0" w:color="auto"/>
        <w:bottom w:val="none" w:sz="0" w:space="0" w:color="auto"/>
        <w:right w:val="none" w:sz="0" w:space="0" w:color="auto"/>
      </w:divBdr>
    </w:div>
    <w:div w:id="392656539">
      <w:bodyDiv w:val="1"/>
      <w:marLeft w:val="0"/>
      <w:marRight w:val="0"/>
      <w:marTop w:val="0"/>
      <w:marBottom w:val="0"/>
      <w:divBdr>
        <w:top w:val="none" w:sz="0" w:space="0" w:color="auto"/>
        <w:left w:val="none" w:sz="0" w:space="0" w:color="auto"/>
        <w:bottom w:val="none" w:sz="0" w:space="0" w:color="auto"/>
        <w:right w:val="none" w:sz="0" w:space="0" w:color="auto"/>
      </w:divBdr>
    </w:div>
    <w:div w:id="488519611">
      <w:bodyDiv w:val="1"/>
      <w:marLeft w:val="0"/>
      <w:marRight w:val="0"/>
      <w:marTop w:val="0"/>
      <w:marBottom w:val="0"/>
      <w:divBdr>
        <w:top w:val="none" w:sz="0" w:space="0" w:color="auto"/>
        <w:left w:val="none" w:sz="0" w:space="0" w:color="auto"/>
        <w:bottom w:val="none" w:sz="0" w:space="0" w:color="auto"/>
        <w:right w:val="none" w:sz="0" w:space="0" w:color="auto"/>
      </w:divBdr>
    </w:div>
    <w:div w:id="710306831">
      <w:bodyDiv w:val="1"/>
      <w:marLeft w:val="0"/>
      <w:marRight w:val="0"/>
      <w:marTop w:val="0"/>
      <w:marBottom w:val="0"/>
      <w:divBdr>
        <w:top w:val="none" w:sz="0" w:space="0" w:color="auto"/>
        <w:left w:val="none" w:sz="0" w:space="0" w:color="auto"/>
        <w:bottom w:val="none" w:sz="0" w:space="0" w:color="auto"/>
        <w:right w:val="none" w:sz="0" w:space="0" w:color="auto"/>
      </w:divBdr>
    </w:div>
    <w:div w:id="1045831061">
      <w:bodyDiv w:val="1"/>
      <w:marLeft w:val="0"/>
      <w:marRight w:val="0"/>
      <w:marTop w:val="0"/>
      <w:marBottom w:val="0"/>
      <w:divBdr>
        <w:top w:val="none" w:sz="0" w:space="0" w:color="auto"/>
        <w:left w:val="none" w:sz="0" w:space="0" w:color="auto"/>
        <w:bottom w:val="none" w:sz="0" w:space="0" w:color="auto"/>
        <w:right w:val="none" w:sz="0" w:space="0" w:color="auto"/>
      </w:divBdr>
    </w:div>
    <w:div w:id="177073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braskastategov.sharefile.com/r%20r6596be9e69cb48d4b095d08fa6fab80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as.nebraska.gov/materiel/bid-opportunitie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as.nebraska.gov/materiel/bidopps.html" TargetMode="External"/><Relationship Id="rId4" Type="http://schemas.openxmlformats.org/officeDocument/2006/relationships/webSettings" Target="webSettings.xml"/><Relationship Id="rId9" Type="http://schemas.openxmlformats.org/officeDocument/2006/relationships/hyperlink" Target="https://teams.microsoft.com/meet/253535821734803?p=KQfuinD8QdC4XulV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7%20-%20Solicitation%20Addendum%20-%20Rev%20Schedule%20of%20Even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SPB Form 27 - Solicitation Addendum - Rev Schedule of Events</Template>
  <TotalTime>44</TotalTime>
  <Pages>2</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St of NE,</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Perry, Zach</dc:creator>
  <cp:keywords/>
  <dc:description/>
  <cp:lastModifiedBy>Perry, Zach</cp:lastModifiedBy>
  <cp:revision>6</cp:revision>
  <dcterms:created xsi:type="dcterms:W3CDTF">2026-10-06T18:56:00Z</dcterms:created>
  <dcterms:modified xsi:type="dcterms:W3CDTF">2026-10-07T14:00:00Z</dcterms:modified>
</cp:coreProperties>
</file>